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C431D" w14:textId="5DE1336E" w:rsidR="003B40B8" w:rsidRDefault="003F5484" w:rsidP="003F5484">
      <w:pPr>
        <w:pStyle w:val="Heading1"/>
      </w:pPr>
      <w:bookmarkStart w:id="0" w:name="_GoBack"/>
      <w:bookmarkEnd w:id="0"/>
      <w:r>
        <w:t>J</w:t>
      </w:r>
      <w:r w:rsidR="000D374D">
        <w:t>oint Fellowship scheme between the Scientific Committee on Antarctic Research (SCAR) and the World Meteorological Organisation (WMO)</w:t>
      </w:r>
    </w:p>
    <w:p w14:paraId="418D7C6C" w14:textId="54699D00" w:rsidR="005874BA" w:rsidRDefault="007A1A2D" w:rsidP="005874BA">
      <w:pPr>
        <w:pStyle w:val="Heading2"/>
      </w:pPr>
      <w:r>
        <w:t>Introduction to the scheme</w:t>
      </w:r>
    </w:p>
    <w:p w14:paraId="4E3553F1" w14:textId="48F06517" w:rsidR="00C860F9" w:rsidRDefault="00C860F9" w:rsidP="002B20FB">
      <w:r>
        <w:t xml:space="preserve">Antarctica is experiencing dramatic changes which will impact on the entire planet. From </w:t>
      </w:r>
      <w:r w:rsidR="000D374D">
        <w:t>rising sea levels</w:t>
      </w:r>
      <w:r>
        <w:t xml:space="preserve"> to changes in rainfall patterns or more frequent and severe extreme weather events, changes in Antarctica will affect us all. Exposure to Antarctic research is beneficial to researchers from a variety of backgrounds and disciplines. </w:t>
      </w:r>
    </w:p>
    <w:p w14:paraId="4962FC25" w14:textId="756FFAA5" w:rsidR="00EC6FC3" w:rsidRDefault="00EC6FC3" w:rsidP="002B20FB"/>
    <w:p w14:paraId="429BD5A5" w14:textId="13D74156" w:rsidR="00EC6FC3" w:rsidRDefault="00EC6FC3" w:rsidP="00EC6FC3">
      <w:r>
        <w:t xml:space="preserve">The Scientific Committee on Antarctic Research </w:t>
      </w:r>
      <w:r w:rsidR="003F5484">
        <w:t>(</w:t>
      </w:r>
      <w:hyperlink r:id="rId6" w:history="1">
        <w:r w:rsidR="003F5484" w:rsidRPr="00F80426">
          <w:rPr>
            <w:rStyle w:val="Hyperlink"/>
          </w:rPr>
          <w:t>www.scar.org</w:t>
        </w:r>
      </w:hyperlink>
      <w:r w:rsidR="003F5484">
        <w:t xml:space="preserve">) </w:t>
      </w:r>
      <w:r>
        <w:t xml:space="preserve">is excited to be collaborating with the World Meteorological </w:t>
      </w:r>
      <w:r w:rsidR="003F5484">
        <w:t>Organisatio</w:t>
      </w:r>
      <w:r>
        <w:t xml:space="preserve">n on a new fellowship opportunity for researchers in countries with developing economies. </w:t>
      </w:r>
    </w:p>
    <w:p w14:paraId="6EE210FA" w14:textId="77777777" w:rsidR="00C860F9" w:rsidRDefault="00C860F9" w:rsidP="002B20FB"/>
    <w:p w14:paraId="310D0EA7" w14:textId="23DCF57D" w:rsidR="00C860F9" w:rsidRDefault="00C860F9" w:rsidP="002B20FB">
      <w:r>
        <w:t xml:space="preserve">It will enable researchers to </w:t>
      </w:r>
      <w:r w:rsidRPr="00C860F9">
        <w:t>undertake research at major international laboratories, field facilities, and/or institutes in or operated by SCAR</w:t>
      </w:r>
      <w:r w:rsidR="00F3354F">
        <w:t>’s</w:t>
      </w:r>
      <w:r w:rsidRPr="00C860F9">
        <w:t xml:space="preserve"> member countries</w:t>
      </w:r>
      <w:r>
        <w:t>,</w:t>
      </w:r>
      <w:r w:rsidRPr="00C860F9">
        <w:t xml:space="preserve"> </w:t>
      </w:r>
      <w:r>
        <w:t>with the goal of exposing them</w:t>
      </w:r>
      <w:r w:rsidRPr="00C860F9">
        <w:t xml:space="preserve"> to recent advances in research and to develop long-term scientific links and partnerships.</w:t>
      </w:r>
      <w:r w:rsidR="000D374D">
        <w:t xml:space="preserve"> </w:t>
      </w:r>
    </w:p>
    <w:p w14:paraId="558E787B" w14:textId="77777777" w:rsidR="00C860F9" w:rsidRDefault="00C860F9" w:rsidP="002B20FB"/>
    <w:p w14:paraId="04097E66" w14:textId="4A5C9C33" w:rsidR="00476C81" w:rsidRDefault="00C860F9" w:rsidP="00E663F1">
      <w:proofErr w:type="gramStart"/>
      <w:r>
        <w:t xml:space="preserve">To find out more visit </w:t>
      </w:r>
      <w:hyperlink r:id="rId7" w:history="1">
        <w:r w:rsidR="000D374D" w:rsidRPr="0099651A">
          <w:rPr>
            <w:rStyle w:val="Hyperlink"/>
          </w:rPr>
          <w:t>https://www.scar.org/awards/fellowships/overview/</w:t>
        </w:r>
      </w:hyperlink>
      <w:r>
        <w:t>.</w:t>
      </w:r>
      <w:proofErr w:type="gramEnd"/>
      <w:r>
        <w:t xml:space="preserve"> The deadline is </w:t>
      </w:r>
      <w:r w:rsidR="000D374D">
        <w:t>17</w:t>
      </w:r>
      <w:r w:rsidR="000D374D" w:rsidRPr="000D374D">
        <w:rPr>
          <w:vertAlign w:val="superscript"/>
        </w:rPr>
        <w:t>th</w:t>
      </w:r>
      <w:r w:rsidR="000D374D">
        <w:t xml:space="preserve"> July 2019.</w:t>
      </w:r>
    </w:p>
    <w:p w14:paraId="7EB53612" w14:textId="77777777" w:rsidR="00C910BB" w:rsidRDefault="00C910BB" w:rsidP="00E663F1"/>
    <w:p w14:paraId="08E853AB" w14:textId="7822D1A4" w:rsidR="00C910BB" w:rsidRDefault="00C910BB" w:rsidP="00E663F1">
      <w:r>
        <w:t>To be eligible for this fellowship you need to be:</w:t>
      </w:r>
    </w:p>
    <w:p w14:paraId="54E7703A" w14:textId="6AD18007" w:rsidR="00C910BB" w:rsidRDefault="00C910BB" w:rsidP="00C910BB">
      <w:pPr>
        <w:pStyle w:val="ListParagraph"/>
        <w:numPr>
          <w:ilvl w:val="0"/>
          <w:numId w:val="9"/>
        </w:numPr>
      </w:pPr>
      <w:r>
        <w:t>enrolled in a PhD or within 5 years of finishing PhD;</w:t>
      </w:r>
    </w:p>
    <w:p w14:paraId="3E337751" w14:textId="77777777" w:rsidR="00C910BB" w:rsidRDefault="00C910BB" w:rsidP="00C910BB">
      <w:pPr>
        <w:pStyle w:val="ListParagraph"/>
        <w:numPr>
          <w:ilvl w:val="0"/>
          <w:numId w:val="9"/>
        </w:numPr>
      </w:pPr>
      <w:r>
        <w:t>a citizen of a</w:t>
      </w:r>
      <w:r w:rsidRPr="00C910BB">
        <w:rPr>
          <w:rStyle w:val="apple-converted-space"/>
          <w:rFonts w:ascii="Open Sans" w:eastAsia="Times New Roman" w:hAnsi="Open Sans" w:cs="Times New Roman"/>
          <w:color w:val="757575"/>
          <w:sz w:val="22"/>
          <w:szCs w:val="22"/>
        </w:rPr>
        <w:t> </w:t>
      </w:r>
      <w:hyperlink r:id="rId8" w:tgtFrame="_blank" w:history="1">
        <w:r w:rsidRPr="0034351E">
          <w:rPr>
            <w:rStyle w:val="Hyperlink"/>
            <w:rFonts w:eastAsia="Times New Roman" w:cs="Times New Roman"/>
            <w:color w:val="0072BC"/>
          </w:rPr>
          <w:t>WMO Member Country;</w:t>
        </w:r>
      </w:hyperlink>
    </w:p>
    <w:p w14:paraId="5A1B402E" w14:textId="77777777" w:rsidR="00C910BB" w:rsidRDefault="00C910BB" w:rsidP="00C910BB">
      <w:pPr>
        <w:pStyle w:val="ListParagraph"/>
        <w:numPr>
          <w:ilvl w:val="0"/>
          <w:numId w:val="9"/>
        </w:numPr>
      </w:pPr>
      <w:r>
        <w:t>a citizen of a</w:t>
      </w:r>
      <w:r w:rsidRPr="00C910BB">
        <w:rPr>
          <w:rStyle w:val="apple-converted-space"/>
          <w:rFonts w:ascii="Open Sans" w:eastAsia="Times New Roman" w:hAnsi="Open Sans" w:cs="Times New Roman"/>
          <w:color w:val="757575"/>
          <w:sz w:val="22"/>
          <w:szCs w:val="22"/>
        </w:rPr>
        <w:t> </w:t>
      </w:r>
      <w:hyperlink r:id="rId9" w:tgtFrame="_blank" w:history="1">
        <w:r w:rsidRPr="0034351E">
          <w:rPr>
            <w:rStyle w:val="Hyperlink"/>
            <w:rFonts w:eastAsia="Times New Roman" w:cs="Times New Roman"/>
            <w:color w:val="0072BC"/>
          </w:rPr>
          <w:t>developing economy;</w:t>
        </w:r>
      </w:hyperlink>
    </w:p>
    <w:p w14:paraId="758BD6E2" w14:textId="77777777" w:rsidR="00C910BB" w:rsidRDefault="00C910BB" w:rsidP="00C910BB">
      <w:pPr>
        <w:pStyle w:val="ListParagraph"/>
        <w:numPr>
          <w:ilvl w:val="0"/>
          <w:numId w:val="9"/>
        </w:numPr>
      </w:pPr>
      <w:r>
        <w:t>Visiting an Antarctic research facility in or run by a </w:t>
      </w:r>
      <w:hyperlink r:id="rId10" w:history="1">
        <w:r w:rsidRPr="00F3354F">
          <w:rPr>
            <w:rStyle w:val="s2"/>
            <w:rFonts w:eastAsia="Times New Roman" w:cs="Times New Roman"/>
            <w:color w:val="0072BC"/>
          </w:rPr>
          <w:t>SCAR member country</w:t>
        </w:r>
      </w:hyperlink>
      <w:r w:rsidRPr="00F3354F">
        <w:t>,</w:t>
      </w:r>
      <w:r>
        <w:t xml:space="preserve"> which is different from applicant's (a) country of origin and (b) current country of residence;</w:t>
      </w:r>
    </w:p>
    <w:p w14:paraId="53DE75CD" w14:textId="546C95F3" w:rsidR="00C910BB" w:rsidRDefault="00C910BB" w:rsidP="00E663F1">
      <w:pPr>
        <w:pStyle w:val="ListParagraph"/>
        <w:numPr>
          <w:ilvl w:val="0"/>
          <w:numId w:val="9"/>
        </w:numPr>
      </w:pPr>
      <w:r>
        <w:t>Proposing a topic in a weather, climate, or operational hydrology related discipline which links to the objectives of one or more of </w:t>
      </w:r>
      <w:hyperlink r:id="rId11" w:history="1">
        <w:r w:rsidRPr="0034351E">
          <w:rPr>
            <w:rStyle w:val="s2"/>
            <w:rFonts w:eastAsia="Times New Roman" w:cs="Times New Roman"/>
            <w:color w:val="0072BC"/>
          </w:rPr>
          <w:t>SCAR’s science groups</w:t>
        </w:r>
      </w:hyperlink>
      <w:r w:rsidRPr="0034351E">
        <w:t xml:space="preserve">, </w:t>
      </w:r>
      <w:r>
        <w:t>including the Humanities and Social Sciences group, and/or the Scientific Research Programmes.</w:t>
      </w:r>
    </w:p>
    <w:p w14:paraId="48846BBA" w14:textId="791254A1" w:rsidR="00476C81" w:rsidRDefault="00476C81" w:rsidP="003F5484">
      <w:pPr>
        <w:pStyle w:val="Heading3"/>
      </w:pPr>
      <w:r>
        <w:t>About SCAR</w:t>
      </w:r>
    </w:p>
    <w:p w14:paraId="4F458BBD" w14:textId="1DE9EAEA" w:rsidR="00812EF7" w:rsidRDefault="00121A7E" w:rsidP="00E663F1">
      <w:r w:rsidRPr="00121A7E">
        <w:t xml:space="preserve">The Scientific Committee on Antarctic Research (SCAR) is an inter-disciplinary committee of the International Science Council (ISC), </w:t>
      </w:r>
      <w:r>
        <w:t>whose role is to</w:t>
      </w:r>
      <w:r w:rsidRPr="00121A7E">
        <w:t xml:space="preserve"> initia</w:t>
      </w:r>
      <w:r>
        <w:t xml:space="preserve">te </w:t>
      </w:r>
      <w:r w:rsidRPr="00121A7E">
        <w:t>develop and coordinat</w:t>
      </w:r>
      <w:r>
        <w:t xml:space="preserve">e </w:t>
      </w:r>
      <w:r w:rsidRPr="00121A7E">
        <w:t>high quality international scientific research in the Antarctic region (including the Southern Ocean), and on the role of the Antarctic region in the Earth system.</w:t>
      </w:r>
      <w:r>
        <w:t xml:space="preserve"> More information is available on </w:t>
      </w:r>
      <w:hyperlink r:id="rId12" w:history="1">
        <w:r w:rsidRPr="0099651A">
          <w:rPr>
            <w:rStyle w:val="Hyperlink"/>
          </w:rPr>
          <w:t>www.scar.org</w:t>
        </w:r>
      </w:hyperlink>
      <w:r>
        <w:t xml:space="preserve"> </w:t>
      </w:r>
    </w:p>
    <w:p w14:paraId="2735F5EE" w14:textId="63893378" w:rsidR="00AC3918" w:rsidRDefault="00AC3918" w:rsidP="003B40B8"/>
    <w:p w14:paraId="64C17DC4" w14:textId="77777777" w:rsidR="007F28FE" w:rsidRDefault="007F28FE" w:rsidP="003B40B8"/>
    <w:p w14:paraId="6E02B705" w14:textId="77777777" w:rsidR="007F28FE" w:rsidRDefault="007F28FE" w:rsidP="003B40B8"/>
    <w:p w14:paraId="79342D74" w14:textId="77777777" w:rsidR="007F28FE" w:rsidRDefault="007F28FE" w:rsidP="003B40B8"/>
    <w:p w14:paraId="61C0B80B" w14:textId="77777777" w:rsidR="007F28FE" w:rsidRDefault="007F28FE" w:rsidP="003B40B8"/>
    <w:p w14:paraId="329B03C2" w14:textId="1B20E905" w:rsidR="002B24F5" w:rsidRPr="002E4395" w:rsidRDefault="00476C81" w:rsidP="003B40B8">
      <w:pPr>
        <w:rPr>
          <w:b/>
        </w:rPr>
      </w:pPr>
      <w:r w:rsidRPr="002E4395">
        <w:rPr>
          <w:b/>
        </w:rPr>
        <w:lastRenderedPageBreak/>
        <w:t>Testimonials from past SCAR fellows:</w:t>
      </w:r>
    </w:p>
    <w:p w14:paraId="404B73FD" w14:textId="77777777" w:rsidR="00476C81" w:rsidRPr="002E4395" w:rsidRDefault="00476C81" w:rsidP="002E4395">
      <w:pPr>
        <w:rPr>
          <w:rFonts w:ascii="Times New Roman" w:hAnsi="Times New Roman"/>
          <w:i/>
        </w:rPr>
      </w:pPr>
      <w:r w:rsidRPr="002E4395">
        <w:rPr>
          <w:i/>
          <w:shd w:val="clear" w:color="auto" w:fill="FFFFFF"/>
        </w:rPr>
        <w:t>I would like to give the Scientific Committee on Antarctic Research a resounding thank you for the opportunity afforded to me through the international fellowship. Not only did it allow me to forge professional relationships which will last a lifetime but also enduring friendships around the world. </w:t>
      </w:r>
    </w:p>
    <w:p w14:paraId="58982614" w14:textId="77777777" w:rsidR="00476C81" w:rsidRPr="002E4395" w:rsidRDefault="00476C81" w:rsidP="002E4395">
      <w:pPr>
        <w:rPr>
          <w:i/>
        </w:rPr>
      </w:pPr>
    </w:p>
    <w:p w14:paraId="2E035186" w14:textId="0A98F8CC" w:rsidR="00476C81" w:rsidRPr="002E4395" w:rsidRDefault="00476C81" w:rsidP="002E4395">
      <w:pPr>
        <w:rPr>
          <w:rFonts w:ascii="Times New Roman" w:hAnsi="Times New Roman"/>
          <w:i/>
        </w:rPr>
      </w:pPr>
      <w:r w:rsidRPr="002E4395">
        <w:rPr>
          <w:i/>
          <w:shd w:val="clear" w:color="auto" w:fill="FFFFFF"/>
        </w:rPr>
        <w:t>My personal experience has been fully positive: I was able to benefit from a kind of "sabbatical" period during which I could develop interesting ideas for my work and collaborate with brilliant scientists who highly enriched my know-how and my experience</w:t>
      </w:r>
      <w:r w:rsidR="00F72F80">
        <w:rPr>
          <w:i/>
          <w:shd w:val="clear" w:color="auto" w:fill="FFFFFF"/>
        </w:rPr>
        <w:t>.</w:t>
      </w:r>
    </w:p>
    <w:p w14:paraId="5C287890" w14:textId="505B4783" w:rsidR="00AC3918" w:rsidRPr="002E4395" w:rsidRDefault="00AC3918" w:rsidP="002E4395">
      <w:pPr>
        <w:rPr>
          <w:i/>
        </w:rPr>
      </w:pPr>
    </w:p>
    <w:p w14:paraId="3FCFDDF2" w14:textId="561958A7" w:rsidR="0035463B" w:rsidRPr="00F72F80" w:rsidRDefault="00476C81" w:rsidP="003B40B8">
      <w:pPr>
        <w:rPr>
          <w:rFonts w:ascii="Times New Roman" w:hAnsi="Times New Roman"/>
          <w:i/>
        </w:rPr>
      </w:pPr>
      <w:r w:rsidRPr="002E4395">
        <w:rPr>
          <w:i/>
          <w:shd w:val="clear" w:color="auto" w:fill="FFFFFF"/>
        </w:rPr>
        <w:t> I found the SCAR Fellowship an extraordinary opportunity to work internationally and to develop confidence in my science and in myself.</w:t>
      </w:r>
    </w:p>
    <w:sectPr w:rsidR="0035463B" w:rsidRPr="00F72F80" w:rsidSect="00791D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A7B"/>
    <w:multiLevelType w:val="hybridMultilevel"/>
    <w:tmpl w:val="F1481FE4"/>
    <w:lvl w:ilvl="0" w:tplc="1B8888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54DAD"/>
    <w:multiLevelType w:val="hybridMultilevel"/>
    <w:tmpl w:val="D7324106"/>
    <w:lvl w:ilvl="0" w:tplc="D73A7C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B6F3B"/>
    <w:multiLevelType w:val="hybridMultilevel"/>
    <w:tmpl w:val="85FEF5AC"/>
    <w:lvl w:ilvl="0" w:tplc="65EEDF4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ED00CC"/>
    <w:multiLevelType w:val="multilevel"/>
    <w:tmpl w:val="9A36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C16DD8"/>
    <w:multiLevelType w:val="hybridMultilevel"/>
    <w:tmpl w:val="75DE6800"/>
    <w:lvl w:ilvl="0" w:tplc="EB88730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36F4F"/>
    <w:multiLevelType w:val="hybridMultilevel"/>
    <w:tmpl w:val="F39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D7D4C"/>
    <w:multiLevelType w:val="hybridMultilevel"/>
    <w:tmpl w:val="3D5E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71186"/>
    <w:multiLevelType w:val="hybridMultilevel"/>
    <w:tmpl w:val="2CB2F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316AA"/>
    <w:multiLevelType w:val="hybridMultilevel"/>
    <w:tmpl w:val="365279E4"/>
    <w:lvl w:ilvl="0" w:tplc="EB88730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B8"/>
    <w:rsid w:val="0001507D"/>
    <w:rsid w:val="00035F10"/>
    <w:rsid w:val="00075D7C"/>
    <w:rsid w:val="00083903"/>
    <w:rsid w:val="000D374D"/>
    <w:rsid w:val="00121A7E"/>
    <w:rsid w:val="00144607"/>
    <w:rsid w:val="00257DC4"/>
    <w:rsid w:val="002B20FB"/>
    <w:rsid w:val="002B24F5"/>
    <w:rsid w:val="002E4395"/>
    <w:rsid w:val="00325DC7"/>
    <w:rsid w:val="0033684C"/>
    <w:rsid w:val="0034351E"/>
    <w:rsid w:val="0035463B"/>
    <w:rsid w:val="003B40B8"/>
    <w:rsid w:val="003F5484"/>
    <w:rsid w:val="00476C81"/>
    <w:rsid w:val="004E4AFA"/>
    <w:rsid w:val="004F020F"/>
    <w:rsid w:val="004F4DCB"/>
    <w:rsid w:val="005874BA"/>
    <w:rsid w:val="005E4B72"/>
    <w:rsid w:val="0067174A"/>
    <w:rsid w:val="006D0805"/>
    <w:rsid w:val="006E02D3"/>
    <w:rsid w:val="00737229"/>
    <w:rsid w:val="00754D4D"/>
    <w:rsid w:val="00791D58"/>
    <w:rsid w:val="007A1A2D"/>
    <w:rsid w:val="007C2D1B"/>
    <w:rsid w:val="007E4BAC"/>
    <w:rsid w:val="007F28FE"/>
    <w:rsid w:val="0080603B"/>
    <w:rsid w:val="00812EF7"/>
    <w:rsid w:val="008B6FC2"/>
    <w:rsid w:val="009113F1"/>
    <w:rsid w:val="0093536F"/>
    <w:rsid w:val="00967EB1"/>
    <w:rsid w:val="0097326F"/>
    <w:rsid w:val="009C0BF9"/>
    <w:rsid w:val="00A33B4D"/>
    <w:rsid w:val="00A60445"/>
    <w:rsid w:val="00A6506D"/>
    <w:rsid w:val="00AC3918"/>
    <w:rsid w:val="00B12286"/>
    <w:rsid w:val="00BB40BD"/>
    <w:rsid w:val="00BC5205"/>
    <w:rsid w:val="00C11A47"/>
    <w:rsid w:val="00C860F9"/>
    <w:rsid w:val="00C910BB"/>
    <w:rsid w:val="00D179B4"/>
    <w:rsid w:val="00D6366F"/>
    <w:rsid w:val="00DE019D"/>
    <w:rsid w:val="00E34A24"/>
    <w:rsid w:val="00E54C5B"/>
    <w:rsid w:val="00E663F1"/>
    <w:rsid w:val="00E82037"/>
    <w:rsid w:val="00E979F8"/>
    <w:rsid w:val="00EB6C31"/>
    <w:rsid w:val="00EC6FC3"/>
    <w:rsid w:val="00ED4E5B"/>
    <w:rsid w:val="00F21600"/>
    <w:rsid w:val="00F32A87"/>
    <w:rsid w:val="00F3354F"/>
    <w:rsid w:val="00F72F80"/>
    <w:rsid w:val="00F8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E215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0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0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5D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0B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3B40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B4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25DC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75D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374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910BB"/>
  </w:style>
  <w:style w:type="character" w:customStyle="1" w:styleId="s2">
    <w:name w:val="s2"/>
    <w:basedOn w:val="DefaultParagraphFont"/>
    <w:rsid w:val="00C91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0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0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5D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0B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3B40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B4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25DC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75D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374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910BB"/>
  </w:style>
  <w:style w:type="character" w:customStyle="1" w:styleId="s2">
    <w:name w:val="s2"/>
    <w:basedOn w:val="DefaultParagraphFont"/>
    <w:rsid w:val="00C91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wmo.int/en/about-us/member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car.org/awards/fellowships/overview/" TargetMode="External"/><Relationship Id="rId12" Type="http://schemas.openxmlformats.org/officeDocument/2006/relationships/hyperlink" Target="http://www.sc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ar.org" TargetMode="External"/><Relationship Id="rId11" Type="http://schemas.openxmlformats.org/officeDocument/2006/relationships/hyperlink" Target="https://www.scar.org/science/research-overvie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car.org/about-us/members/detailed-inform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.org/development/desa/dpad/wp-content/uploads/sites/45/WESP2019_BOOK-ANNEX-e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Chandrika Nath</dc:creator>
  <cp:lastModifiedBy>DELL</cp:lastModifiedBy>
  <cp:revision>2</cp:revision>
  <dcterms:created xsi:type="dcterms:W3CDTF">2019-06-14T11:10:00Z</dcterms:created>
  <dcterms:modified xsi:type="dcterms:W3CDTF">2019-06-14T11:10:00Z</dcterms:modified>
</cp:coreProperties>
</file>